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2DB7" w14:textId="126EE629" w:rsidR="004F40E4" w:rsidRDefault="00864298" w:rsidP="00DA1D0F">
      <w:pPr>
        <w:jc w:val="center"/>
        <w:rPr>
          <w:rFonts w:ascii="DM Sans" w:hAnsi="DM Sans" w:cstheme="minorHAnsi"/>
          <w:b/>
          <w:sz w:val="20"/>
          <w:szCs w:val="20"/>
        </w:rPr>
      </w:pPr>
      <w:r>
        <w:rPr>
          <w:rFonts w:ascii="DM Sans" w:hAnsi="DM Sans" w:cstheme="minorHAnsi"/>
          <w:b/>
          <w:sz w:val="20"/>
          <w:szCs w:val="20"/>
        </w:rPr>
        <w:t xml:space="preserve">  </w:t>
      </w:r>
      <w:r>
        <w:rPr>
          <w:rFonts w:ascii="DM Sans" w:hAnsi="DM Sans" w:cstheme="minorHAnsi"/>
          <w:b/>
          <w:noProof/>
          <w:sz w:val="20"/>
          <w:szCs w:val="20"/>
          <w:lang w:eastAsia="en-GB"/>
        </w:rPr>
        <w:drawing>
          <wp:inline distT="0" distB="0" distL="0" distR="0" wp14:anchorId="16737C6D" wp14:editId="67790CC1">
            <wp:extent cx="1103630" cy="466551"/>
            <wp:effectExtent l="0" t="0" r="0" b="0"/>
            <wp:docPr id="1453330227" name="Picture 1"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0227" name="Picture 1" descr="A picture containing dark, night sky&#10;&#10;Description automatically generated"/>
                    <pic:cNvPicPr/>
                  </pic:nvPicPr>
                  <pic:blipFill rotWithShape="1">
                    <a:blip r:embed="rId8" cstate="print">
                      <a:extLst>
                        <a:ext uri="{28A0092B-C50C-407E-A947-70E740481C1C}">
                          <a14:useLocalDpi xmlns:a14="http://schemas.microsoft.com/office/drawing/2010/main" val="0"/>
                        </a:ext>
                      </a:extLst>
                    </a:blip>
                    <a:srcRect t="10707" b="14373"/>
                    <a:stretch/>
                  </pic:blipFill>
                  <pic:spPr bwMode="auto">
                    <a:xfrm>
                      <a:off x="0" y="0"/>
                      <a:ext cx="1104900" cy="467088"/>
                    </a:xfrm>
                    <a:prstGeom prst="rect">
                      <a:avLst/>
                    </a:prstGeom>
                    <a:ln>
                      <a:noFill/>
                    </a:ln>
                    <a:extLst>
                      <a:ext uri="{53640926-AAD7-44D8-BBD7-CCE9431645EC}">
                        <a14:shadowObscured xmlns:a14="http://schemas.microsoft.com/office/drawing/2010/main"/>
                      </a:ext>
                    </a:extLst>
                  </pic:spPr>
                </pic:pic>
              </a:graphicData>
            </a:graphic>
          </wp:inline>
        </w:drawing>
      </w:r>
      <w:r>
        <w:rPr>
          <w:rFonts w:ascii="DM Sans" w:hAnsi="DM Sans" w:cstheme="minorHAnsi"/>
          <w:b/>
          <w:sz w:val="20"/>
          <w:szCs w:val="20"/>
        </w:rPr>
        <w:t xml:space="preserve">  </w:t>
      </w:r>
    </w:p>
    <w:p w14:paraId="60033897" w14:textId="77777777" w:rsidR="00864298" w:rsidRDefault="00864298" w:rsidP="00DA1D0F">
      <w:pPr>
        <w:jc w:val="center"/>
        <w:rPr>
          <w:rFonts w:ascii="DM Sans" w:hAnsi="DM Sans" w:cstheme="minorHAnsi"/>
          <w:b/>
          <w:sz w:val="20"/>
          <w:szCs w:val="20"/>
        </w:rPr>
      </w:pPr>
    </w:p>
    <w:p w14:paraId="4450729B" w14:textId="0AE7ED66" w:rsidR="000D2C82" w:rsidRPr="00B47C0F" w:rsidRDefault="000D2C82" w:rsidP="000D2C82">
      <w:pPr>
        <w:jc w:val="center"/>
        <w:rPr>
          <w:rFonts w:ascii="DM Sans" w:hAnsi="DM Sans" w:cstheme="minorHAnsi"/>
          <w:b/>
          <w:color w:val="83344C"/>
          <w:sz w:val="28"/>
          <w:szCs w:val="28"/>
        </w:rPr>
      </w:pPr>
      <w:r w:rsidRPr="00B47C0F">
        <w:rPr>
          <w:rFonts w:ascii="DM Sans" w:hAnsi="DM Sans" w:cstheme="minorHAnsi"/>
          <w:b/>
          <w:color w:val="83344C"/>
          <w:sz w:val="28"/>
          <w:szCs w:val="28"/>
        </w:rPr>
        <w:t xml:space="preserve">Year 2 </w:t>
      </w:r>
      <w:r w:rsidR="00424148" w:rsidRPr="00B47C0F">
        <w:rPr>
          <w:rFonts w:ascii="DM Sans" w:hAnsi="DM Sans" w:cstheme="minorHAnsi"/>
          <w:b/>
          <w:color w:val="83344C"/>
          <w:sz w:val="28"/>
          <w:szCs w:val="28"/>
        </w:rPr>
        <w:t>Autumn</w:t>
      </w:r>
      <w:r w:rsidRPr="00B47C0F">
        <w:rPr>
          <w:rFonts w:ascii="DM Sans" w:hAnsi="DM Sans" w:cstheme="minorHAnsi"/>
          <w:b/>
          <w:color w:val="83344C"/>
          <w:sz w:val="28"/>
          <w:szCs w:val="28"/>
        </w:rPr>
        <w:t xml:space="preserve"> 202</w:t>
      </w:r>
      <w:r w:rsidR="006A0477" w:rsidRPr="00B47C0F">
        <w:rPr>
          <w:rFonts w:ascii="DM Sans" w:hAnsi="DM Sans" w:cstheme="minorHAnsi"/>
          <w:b/>
          <w:color w:val="83344C"/>
          <w:sz w:val="28"/>
          <w:szCs w:val="28"/>
        </w:rPr>
        <w:t>5</w:t>
      </w:r>
      <w:r w:rsidRPr="00B47C0F">
        <w:rPr>
          <w:rFonts w:ascii="DM Sans" w:hAnsi="DM Sans" w:cstheme="minorHAnsi"/>
          <w:b/>
          <w:color w:val="83344C"/>
          <w:sz w:val="28"/>
          <w:szCs w:val="28"/>
        </w:rPr>
        <w:t xml:space="preserve"> Curriculum Guide</w:t>
      </w:r>
    </w:p>
    <w:p w14:paraId="5D4989AF" w14:textId="77777777" w:rsidR="000D2C82" w:rsidRPr="00A95373" w:rsidRDefault="000D2C82" w:rsidP="00802E7B">
      <w:pPr>
        <w:spacing w:line="240" w:lineRule="auto"/>
        <w:jc w:val="both"/>
        <w:rPr>
          <w:rFonts w:ascii="DM Sans" w:hAnsi="DM Sans" w:cstheme="minorHAnsi"/>
          <w:b/>
          <w:bCs/>
          <w:sz w:val="20"/>
          <w:szCs w:val="20"/>
        </w:rPr>
      </w:pPr>
      <w:r w:rsidRPr="00A95373">
        <w:rPr>
          <w:rFonts w:ascii="DM Sans" w:hAnsi="DM Sans" w:cstheme="minorHAnsi"/>
          <w:b/>
          <w:bCs/>
          <w:sz w:val="20"/>
          <w:szCs w:val="20"/>
        </w:rPr>
        <w:t xml:space="preserve">English </w:t>
      </w:r>
    </w:p>
    <w:p w14:paraId="5864F5FB" w14:textId="1E3C647D" w:rsidR="00D671E0" w:rsidRPr="00A95373" w:rsidRDefault="00965B4D" w:rsidP="00802E7B">
      <w:pPr>
        <w:jc w:val="both"/>
        <w:rPr>
          <w:rFonts w:ascii="DM Sans" w:hAnsi="DM Sans" w:cs="Arial"/>
          <w:bCs/>
          <w:sz w:val="20"/>
          <w:szCs w:val="20"/>
        </w:rPr>
      </w:pPr>
      <w:r w:rsidRPr="00A95373">
        <w:rPr>
          <w:rFonts w:ascii="DM Sans" w:hAnsi="DM Sans" w:cs="Arial"/>
          <w:bCs/>
          <w:sz w:val="20"/>
          <w:szCs w:val="20"/>
        </w:rPr>
        <w:t xml:space="preserve">In English the </w:t>
      </w:r>
      <w:r w:rsidR="00C12B48" w:rsidRPr="00A95373">
        <w:rPr>
          <w:rFonts w:ascii="DM Sans" w:hAnsi="DM Sans" w:cs="Arial"/>
          <w:bCs/>
          <w:sz w:val="20"/>
          <w:szCs w:val="20"/>
        </w:rPr>
        <w:t>pupils</w:t>
      </w:r>
      <w:r w:rsidRPr="00A95373">
        <w:rPr>
          <w:rFonts w:ascii="DM Sans" w:hAnsi="DM Sans" w:cs="Arial"/>
          <w:bCs/>
          <w:sz w:val="20"/>
          <w:szCs w:val="20"/>
        </w:rPr>
        <w:t xml:space="preserve"> will be </w:t>
      </w:r>
      <w:r w:rsidR="00793FB6">
        <w:rPr>
          <w:rFonts w:ascii="DM Sans" w:hAnsi="DM Sans" w:cs="Arial"/>
          <w:bCs/>
          <w:sz w:val="20"/>
          <w:szCs w:val="20"/>
        </w:rPr>
        <w:t xml:space="preserve">exploring a new fictional story, using previous knowledge of the world to respond to the text.  Their work, inspired by the text, will include poetry, setting descriptions, a diary in role as a character and a whole class debate. </w:t>
      </w:r>
    </w:p>
    <w:p w14:paraId="43FB1329" w14:textId="25B3A22B" w:rsidR="00965B4D" w:rsidRPr="00A95373" w:rsidRDefault="00965B4D" w:rsidP="00802E7B">
      <w:pPr>
        <w:jc w:val="both"/>
        <w:rPr>
          <w:rFonts w:ascii="DM Sans" w:hAnsi="DM Sans" w:cs="Arial"/>
          <w:bCs/>
          <w:sz w:val="20"/>
          <w:szCs w:val="20"/>
        </w:rPr>
      </w:pPr>
      <w:r w:rsidRPr="00A95373">
        <w:rPr>
          <w:rFonts w:ascii="DM Sans" w:hAnsi="DM Sans" w:cs="Arial"/>
          <w:bCs/>
          <w:sz w:val="20"/>
          <w:szCs w:val="20"/>
        </w:rPr>
        <w:t>Throughout all topics</w:t>
      </w:r>
      <w:r w:rsidR="00933DB8" w:rsidRPr="00A95373">
        <w:rPr>
          <w:rFonts w:ascii="DM Sans" w:hAnsi="DM Sans" w:cs="Arial"/>
          <w:bCs/>
          <w:sz w:val="20"/>
          <w:szCs w:val="20"/>
        </w:rPr>
        <w:t xml:space="preserve"> we will be focussing </w:t>
      </w:r>
      <w:r w:rsidR="00E60791" w:rsidRPr="00A95373">
        <w:rPr>
          <w:rFonts w:ascii="DM Sans" w:hAnsi="DM Sans" w:cs="Arial"/>
          <w:bCs/>
          <w:sz w:val="20"/>
          <w:szCs w:val="20"/>
        </w:rPr>
        <w:t>o</w:t>
      </w:r>
      <w:r w:rsidR="00933DB8" w:rsidRPr="00A95373">
        <w:rPr>
          <w:rFonts w:ascii="DM Sans" w:hAnsi="DM Sans" w:cs="Arial"/>
          <w:bCs/>
          <w:sz w:val="20"/>
          <w:szCs w:val="20"/>
        </w:rPr>
        <w:t xml:space="preserve">n capital letters, full stops, common nouns and </w:t>
      </w:r>
      <w:r w:rsidR="00C12B48" w:rsidRPr="00A95373">
        <w:rPr>
          <w:rFonts w:ascii="DM Sans" w:hAnsi="DM Sans" w:cs="Arial"/>
          <w:bCs/>
          <w:sz w:val="20"/>
          <w:szCs w:val="20"/>
        </w:rPr>
        <w:t>proper</w:t>
      </w:r>
      <w:r w:rsidR="00933DB8" w:rsidRPr="00A95373">
        <w:rPr>
          <w:rFonts w:ascii="DM Sans" w:hAnsi="DM Sans" w:cs="Arial"/>
          <w:bCs/>
          <w:sz w:val="20"/>
          <w:szCs w:val="20"/>
        </w:rPr>
        <w:t xml:space="preserve"> nouns, as</w:t>
      </w:r>
      <w:r w:rsidR="00C12B48" w:rsidRPr="00A95373">
        <w:rPr>
          <w:rFonts w:ascii="DM Sans" w:hAnsi="DM Sans" w:cs="Arial"/>
          <w:bCs/>
          <w:sz w:val="20"/>
          <w:szCs w:val="20"/>
        </w:rPr>
        <w:t xml:space="preserve"> </w:t>
      </w:r>
      <w:r w:rsidR="00933DB8" w:rsidRPr="00A95373">
        <w:rPr>
          <w:rFonts w:ascii="DM Sans" w:hAnsi="DM Sans" w:cs="Arial"/>
          <w:bCs/>
          <w:sz w:val="20"/>
          <w:szCs w:val="20"/>
        </w:rPr>
        <w:t xml:space="preserve">well as </w:t>
      </w:r>
      <w:r w:rsidR="00C12B48" w:rsidRPr="00A95373">
        <w:rPr>
          <w:rFonts w:ascii="DM Sans" w:hAnsi="DM Sans" w:cs="Arial"/>
          <w:bCs/>
          <w:sz w:val="20"/>
          <w:szCs w:val="20"/>
        </w:rPr>
        <w:t>adjectives</w:t>
      </w:r>
      <w:r w:rsidR="00933DB8" w:rsidRPr="00A95373">
        <w:rPr>
          <w:rFonts w:ascii="DM Sans" w:hAnsi="DM Sans" w:cs="Arial"/>
          <w:bCs/>
          <w:sz w:val="20"/>
          <w:szCs w:val="20"/>
        </w:rPr>
        <w:t xml:space="preserve">.  </w:t>
      </w:r>
    </w:p>
    <w:p w14:paraId="3713BECA" w14:textId="2CF18EE9" w:rsidR="00933DB8" w:rsidRPr="00A95373" w:rsidRDefault="00933DB8" w:rsidP="00802E7B">
      <w:pPr>
        <w:jc w:val="both"/>
        <w:rPr>
          <w:rFonts w:ascii="DM Sans" w:hAnsi="DM Sans" w:cs="Arial"/>
          <w:bCs/>
          <w:sz w:val="20"/>
          <w:szCs w:val="20"/>
        </w:rPr>
      </w:pPr>
      <w:r w:rsidRPr="00A95373">
        <w:rPr>
          <w:rFonts w:ascii="DM Sans" w:hAnsi="DM Sans" w:cs="Arial"/>
          <w:bCs/>
          <w:sz w:val="20"/>
          <w:szCs w:val="20"/>
        </w:rPr>
        <w:t xml:space="preserve">The </w:t>
      </w:r>
      <w:r w:rsidR="00C12B48" w:rsidRPr="00A95373">
        <w:rPr>
          <w:rFonts w:ascii="DM Sans" w:hAnsi="DM Sans" w:cs="Arial"/>
          <w:bCs/>
          <w:sz w:val="20"/>
          <w:szCs w:val="20"/>
        </w:rPr>
        <w:t>pupils</w:t>
      </w:r>
      <w:r w:rsidRPr="00A95373">
        <w:rPr>
          <w:rFonts w:ascii="DM Sans" w:hAnsi="DM Sans" w:cs="Arial"/>
          <w:bCs/>
          <w:sz w:val="20"/>
          <w:szCs w:val="20"/>
        </w:rPr>
        <w:t xml:space="preserve"> will have weekly comprehension lessons and will follow the year 2 </w:t>
      </w:r>
      <w:r w:rsidR="00C12B48" w:rsidRPr="00A95373">
        <w:rPr>
          <w:rFonts w:ascii="DM Sans" w:hAnsi="DM Sans" w:cs="Arial"/>
          <w:bCs/>
          <w:sz w:val="20"/>
          <w:szCs w:val="20"/>
        </w:rPr>
        <w:t>handwriting</w:t>
      </w:r>
      <w:r w:rsidRPr="00A95373">
        <w:rPr>
          <w:rFonts w:ascii="DM Sans" w:hAnsi="DM Sans" w:cs="Arial"/>
          <w:bCs/>
          <w:sz w:val="20"/>
          <w:szCs w:val="20"/>
        </w:rPr>
        <w:t xml:space="preserve"> scheme.</w:t>
      </w:r>
    </w:p>
    <w:p w14:paraId="56726176" w14:textId="169712E0" w:rsidR="00933DB8" w:rsidRPr="00A95373" w:rsidRDefault="00933DB8" w:rsidP="00802E7B">
      <w:pPr>
        <w:jc w:val="both"/>
        <w:rPr>
          <w:rFonts w:ascii="DM Sans" w:hAnsi="DM Sans" w:cs="Arial"/>
          <w:bCs/>
          <w:sz w:val="20"/>
          <w:szCs w:val="20"/>
        </w:rPr>
      </w:pPr>
      <w:r w:rsidRPr="00A95373">
        <w:rPr>
          <w:rFonts w:ascii="DM Sans" w:hAnsi="DM Sans" w:cs="Arial"/>
          <w:bCs/>
          <w:sz w:val="20"/>
          <w:szCs w:val="20"/>
        </w:rPr>
        <w:t>Tow</w:t>
      </w:r>
      <w:r w:rsidR="00C12B48" w:rsidRPr="00A95373">
        <w:rPr>
          <w:rFonts w:ascii="DM Sans" w:hAnsi="DM Sans" w:cs="Arial"/>
          <w:bCs/>
          <w:sz w:val="20"/>
          <w:szCs w:val="20"/>
        </w:rPr>
        <w:t xml:space="preserve">ards </w:t>
      </w:r>
      <w:r w:rsidRPr="00A95373">
        <w:rPr>
          <w:rFonts w:ascii="DM Sans" w:hAnsi="DM Sans" w:cs="Arial"/>
          <w:bCs/>
          <w:sz w:val="20"/>
          <w:szCs w:val="20"/>
        </w:rPr>
        <w:t xml:space="preserve">Christmas they will begin rehearsals for the Christmas play before their final performances. </w:t>
      </w:r>
    </w:p>
    <w:p w14:paraId="5AB8D1BE" w14:textId="77777777" w:rsidR="000D2C82" w:rsidRPr="00A95373" w:rsidRDefault="000D2C82" w:rsidP="00802E7B">
      <w:pPr>
        <w:jc w:val="both"/>
        <w:rPr>
          <w:rFonts w:ascii="DM Sans" w:hAnsi="DM Sans" w:cstheme="minorHAnsi"/>
          <w:b/>
          <w:bCs/>
          <w:sz w:val="20"/>
          <w:szCs w:val="20"/>
        </w:rPr>
      </w:pPr>
      <w:r w:rsidRPr="00A95373">
        <w:rPr>
          <w:rFonts w:ascii="DM Sans" w:hAnsi="DM Sans" w:cstheme="minorHAnsi"/>
          <w:b/>
          <w:bCs/>
          <w:sz w:val="20"/>
          <w:szCs w:val="20"/>
        </w:rPr>
        <w:t xml:space="preserve">Maths </w:t>
      </w:r>
    </w:p>
    <w:p w14:paraId="5531D7A2" w14:textId="5EF4D43B" w:rsidR="00933DB8" w:rsidRPr="00A95373" w:rsidRDefault="00933DB8" w:rsidP="00802E7B">
      <w:pPr>
        <w:jc w:val="both"/>
        <w:rPr>
          <w:rFonts w:ascii="DM Sans" w:hAnsi="DM Sans" w:cstheme="minorHAnsi"/>
          <w:sz w:val="20"/>
          <w:szCs w:val="20"/>
        </w:rPr>
      </w:pPr>
      <w:r w:rsidRPr="00A95373">
        <w:rPr>
          <w:rFonts w:ascii="DM Sans" w:hAnsi="DM Sans" w:cstheme="minorHAnsi"/>
          <w:sz w:val="20"/>
          <w:szCs w:val="20"/>
        </w:rPr>
        <w:t>In the autumn term the children will be looking at place value, followed by number bonds.  They will then further develop their skills in multiplication and division.  The pupils will then explore 2D shapes and how to use a ruler accurately to measure and draw.  They will then look at addition and subtraction and how to use pounds and pence.</w:t>
      </w:r>
    </w:p>
    <w:p w14:paraId="38CB6730" w14:textId="298D8D5D" w:rsidR="000D2C82" w:rsidRPr="00A95373" w:rsidRDefault="00D671E0" w:rsidP="00802E7B">
      <w:pPr>
        <w:jc w:val="both"/>
        <w:rPr>
          <w:rFonts w:ascii="DM Sans" w:hAnsi="DM Sans" w:cstheme="minorHAnsi"/>
          <w:b/>
          <w:bCs/>
          <w:sz w:val="20"/>
          <w:szCs w:val="20"/>
        </w:rPr>
      </w:pPr>
      <w:r w:rsidRPr="00A95373">
        <w:rPr>
          <w:rFonts w:ascii="DM Sans" w:hAnsi="DM Sans" w:cstheme="minorHAnsi"/>
          <w:b/>
          <w:bCs/>
          <w:sz w:val="20"/>
          <w:szCs w:val="20"/>
        </w:rPr>
        <w:t>Science - Materials</w:t>
      </w:r>
    </w:p>
    <w:p w14:paraId="55F77210" w14:textId="776124DC" w:rsidR="00D671E0" w:rsidRPr="00A95373" w:rsidRDefault="00933DB8" w:rsidP="00802E7B">
      <w:pPr>
        <w:jc w:val="both"/>
        <w:rPr>
          <w:rFonts w:ascii="DM Sans" w:hAnsi="DM Sans" w:cs="Arial"/>
          <w:bCs/>
          <w:noProof/>
          <w:sz w:val="20"/>
          <w:szCs w:val="20"/>
          <w:lang w:eastAsia="en-GB"/>
        </w:rPr>
      </w:pPr>
      <w:r w:rsidRPr="00A95373">
        <w:rPr>
          <w:rFonts w:ascii="DM Sans" w:hAnsi="DM Sans" w:cs="Arial"/>
          <w:bCs/>
          <w:noProof/>
          <w:sz w:val="20"/>
          <w:szCs w:val="20"/>
          <w:lang w:eastAsia="en-GB"/>
        </w:rPr>
        <w:t>In science the children will be exploring materials, looking at manmade versus natu</w:t>
      </w:r>
      <w:r w:rsidR="00E60791" w:rsidRPr="00A95373">
        <w:rPr>
          <w:rFonts w:ascii="DM Sans" w:hAnsi="DM Sans" w:cs="Arial"/>
          <w:bCs/>
          <w:noProof/>
          <w:sz w:val="20"/>
          <w:szCs w:val="20"/>
          <w:lang w:eastAsia="en-GB"/>
        </w:rPr>
        <w:t>r</w:t>
      </w:r>
      <w:r w:rsidRPr="00A95373">
        <w:rPr>
          <w:rFonts w:ascii="DM Sans" w:hAnsi="DM Sans" w:cs="Arial"/>
          <w:bCs/>
          <w:noProof/>
          <w:sz w:val="20"/>
          <w:szCs w:val="20"/>
          <w:lang w:eastAsia="en-GB"/>
        </w:rPr>
        <w:t xml:space="preserve">al and how these materials are used in every day life.  </w:t>
      </w:r>
    </w:p>
    <w:p w14:paraId="2530794B" w14:textId="77777777" w:rsidR="000D2C82" w:rsidRPr="00A95373" w:rsidRDefault="000D2C82" w:rsidP="00802E7B">
      <w:pPr>
        <w:jc w:val="both"/>
        <w:rPr>
          <w:rFonts w:ascii="DM Sans" w:hAnsi="DM Sans" w:cstheme="minorHAnsi"/>
          <w:bCs/>
          <w:sz w:val="20"/>
          <w:szCs w:val="20"/>
        </w:rPr>
      </w:pPr>
      <w:r w:rsidRPr="00A95373">
        <w:rPr>
          <w:rFonts w:ascii="DM Sans" w:hAnsi="DM Sans" w:cstheme="minorHAnsi"/>
          <w:b/>
          <w:bCs/>
          <w:sz w:val="20"/>
          <w:szCs w:val="20"/>
        </w:rPr>
        <w:t>Religious Education</w:t>
      </w:r>
    </w:p>
    <w:p w14:paraId="54187D91" w14:textId="2E6C5B6D" w:rsidR="00D671E0" w:rsidRPr="00A95373" w:rsidRDefault="00C12B48" w:rsidP="00802E7B">
      <w:pPr>
        <w:jc w:val="both"/>
        <w:rPr>
          <w:rFonts w:ascii="DM Sans" w:hAnsi="DM Sans" w:cs="Arial"/>
          <w:noProof/>
          <w:sz w:val="20"/>
          <w:szCs w:val="20"/>
          <w:lang w:eastAsia="en-GB"/>
        </w:rPr>
      </w:pPr>
      <w:r w:rsidRPr="00A95373">
        <w:rPr>
          <w:rFonts w:ascii="DM Sans" w:hAnsi="DM Sans" w:cs="Arial"/>
          <w:noProof/>
          <w:sz w:val="20"/>
          <w:szCs w:val="20"/>
          <w:lang w:eastAsia="en-GB"/>
        </w:rPr>
        <w:t>The</w:t>
      </w:r>
      <w:r w:rsidR="007041BE">
        <w:rPr>
          <w:rFonts w:ascii="DM Sans" w:hAnsi="DM Sans" w:cs="Arial"/>
          <w:noProof/>
          <w:sz w:val="20"/>
          <w:szCs w:val="20"/>
          <w:lang w:eastAsia="en-GB"/>
        </w:rPr>
        <w:t xml:space="preserve"> </w:t>
      </w:r>
      <w:r w:rsidRPr="00A95373">
        <w:rPr>
          <w:rFonts w:ascii="DM Sans" w:hAnsi="DM Sans" w:cs="Arial"/>
          <w:noProof/>
          <w:sz w:val="20"/>
          <w:szCs w:val="20"/>
          <w:lang w:eastAsia="en-GB"/>
        </w:rPr>
        <w:t xml:space="preserve">children will study </w:t>
      </w:r>
      <w:r w:rsidR="00D671E0" w:rsidRPr="00A95373">
        <w:rPr>
          <w:rFonts w:ascii="DM Sans" w:hAnsi="DM Sans" w:cs="Arial"/>
          <w:noProof/>
          <w:sz w:val="20"/>
          <w:szCs w:val="20"/>
          <w:lang w:eastAsia="en-GB"/>
        </w:rPr>
        <w:t>Sikhism</w:t>
      </w:r>
      <w:r w:rsidRPr="00A95373">
        <w:rPr>
          <w:rFonts w:ascii="DM Sans" w:hAnsi="DM Sans" w:cs="Arial"/>
          <w:noProof/>
          <w:sz w:val="20"/>
          <w:szCs w:val="20"/>
          <w:lang w:eastAsia="en-GB"/>
        </w:rPr>
        <w:t xml:space="preserve"> this term.  They will also learn more about Chri</w:t>
      </w:r>
      <w:r w:rsidR="00A95373">
        <w:rPr>
          <w:rFonts w:ascii="DM Sans" w:hAnsi="DM Sans" w:cs="Arial"/>
          <w:noProof/>
          <w:sz w:val="20"/>
          <w:szCs w:val="20"/>
          <w:lang w:eastAsia="en-GB"/>
        </w:rPr>
        <w:t>s</w:t>
      </w:r>
      <w:r w:rsidRPr="00A95373">
        <w:rPr>
          <w:rFonts w:ascii="DM Sans" w:hAnsi="DM Sans" w:cs="Arial"/>
          <w:noProof/>
          <w:sz w:val="20"/>
          <w:szCs w:val="20"/>
          <w:lang w:eastAsia="en-GB"/>
        </w:rPr>
        <w:t>tmas</w:t>
      </w:r>
      <w:r w:rsidR="00E60791" w:rsidRPr="00A95373">
        <w:rPr>
          <w:rFonts w:ascii="DM Sans" w:hAnsi="DM Sans" w:cs="Arial"/>
          <w:noProof/>
          <w:sz w:val="20"/>
          <w:szCs w:val="20"/>
          <w:lang w:eastAsia="en-GB"/>
        </w:rPr>
        <w:t>.</w:t>
      </w:r>
    </w:p>
    <w:p w14:paraId="36C4A9F4" w14:textId="77777777" w:rsidR="000D2C82" w:rsidRPr="00A95373" w:rsidRDefault="000D2C82" w:rsidP="00802E7B">
      <w:pPr>
        <w:jc w:val="both"/>
        <w:rPr>
          <w:rFonts w:ascii="DM Sans" w:hAnsi="DM Sans" w:cstheme="minorHAnsi"/>
          <w:b/>
          <w:bCs/>
          <w:sz w:val="20"/>
          <w:szCs w:val="20"/>
        </w:rPr>
      </w:pPr>
      <w:r w:rsidRPr="00A95373">
        <w:rPr>
          <w:rFonts w:ascii="DM Sans" w:hAnsi="DM Sans" w:cstheme="minorHAnsi"/>
          <w:b/>
          <w:bCs/>
          <w:sz w:val="20"/>
          <w:szCs w:val="20"/>
        </w:rPr>
        <w:t xml:space="preserve">French </w:t>
      </w:r>
    </w:p>
    <w:p w14:paraId="66E097A6" w14:textId="77777777" w:rsidR="00EF05FB" w:rsidRDefault="00EF05FB" w:rsidP="00802E7B">
      <w:pPr>
        <w:jc w:val="both"/>
        <w:rPr>
          <w:rFonts w:ascii="DM Sans" w:hAnsi="DM Sans" w:cstheme="minorHAnsi"/>
          <w:sz w:val="20"/>
          <w:szCs w:val="20"/>
        </w:rPr>
      </w:pPr>
      <w:r>
        <w:rPr>
          <w:rFonts w:ascii="DM Sans" w:hAnsi="DM Sans" w:cstheme="minorHAnsi"/>
          <w:sz w:val="20"/>
          <w:szCs w:val="20"/>
        </w:rPr>
        <w:t>The key objectives in French are to engage our pupils and communicate our passion for French and modern languages in general, to unlock the full potential of our pupils’ ability to speak and write French, to promote a love of speaking a foreign language through entertaining and engaging teaching techniques and to introduce our students to the culture, geography and history of France.</w:t>
      </w:r>
    </w:p>
    <w:p w14:paraId="5126BAC2" w14:textId="77777777" w:rsidR="00EF05FB" w:rsidRDefault="00EF05FB" w:rsidP="00802E7B">
      <w:pPr>
        <w:jc w:val="both"/>
        <w:rPr>
          <w:rFonts w:ascii="DM Sans" w:hAnsi="DM Sans" w:cs="Arial"/>
          <w:color w:val="000000"/>
          <w:sz w:val="20"/>
          <w:szCs w:val="20"/>
        </w:rPr>
      </w:pPr>
      <w:r>
        <w:rPr>
          <w:rFonts w:ascii="DM Sans" w:hAnsi="DM Sans"/>
          <w:sz w:val="20"/>
          <w:szCs w:val="20"/>
        </w:rPr>
        <w:t>The topic areas and grammar for the autumn term are as follows:</w:t>
      </w:r>
      <w:r>
        <w:rPr>
          <w:rFonts w:ascii="DM Sans" w:eastAsia="Calibri" w:hAnsi="DM Sans"/>
          <w:sz w:val="20"/>
          <w:szCs w:val="20"/>
        </w:rPr>
        <w:t xml:space="preserve"> </w:t>
      </w:r>
      <w:r>
        <w:rPr>
          <w:rFonts w:ascii="DM Sans" w:hAnsi="DM Sans" w:cs="Arial"/>
          <w:color w:val="000000"/>
          <w:sz w:val="20"/>
          <w:szCs w:val="20"/>
        </w:rPr>
        <w:t>greetings, personal details, classroom instructions, classroom objects, France, numbers 0 to 30, colours, parts of the face, Christmas.</w:t>
      </w:r>
    </w:p>
    <w:p w14:paraId="0D579F75" w14:textId="77777777" w:rsidR="000D2C82" w:rsidRPr="00A95373" w:rsidRDefault="000D2C82" w:rsidP="00802E7B">
      <w:pPr>
        <w:jc w:val="both"/>
        <w:rPr>
          <w:rFonts w:ascii="DM Sans" w:hAnsi="DM Sans" w:cstheme="minorHAnsi"/>
          <w:b/>
          <w:bCs/>
          <w:sz w:val="20"/>
          <w:szCs w:val="20"/>
        </w:rPr>
      </w:pPr>
      <w:r w:rsidRPr="00A95373">
        <w:rPr>
          <w:rFonts w:ascii="DM Sans" w:hAnsi="DM Sans" w:cstheme="minorHAnsi"/>
          <w:b/>
          <w:bCs/>
          <w:sz w:val="20"/>
          <w:szCs w:val="20"/>
        </w:rPr>
        <w:t xml:space="preserve">Personal, Social and Health Education </w:t>
      </w:r>
    </w:p>
    <w:p w14:paraId="25254E4B" w14:textId="01925511" w:rsidR="00933DB8" w:rsidRPr="00A95373" w:rsidRDefault="00933DB8" w:rsidP="00802E7B">
      <w:pPr>
        <w:jc w:val="both"/>
        <w:rPr>
          <w:rFonts w:ascii="DM Sans" w:hAnsi="DM Sans" w:cstheme="minorHAnsi"/>
          <w:sz w:val="20"/>
          <w:szCs w:val="20"/>
        </w:rPr>
      </w:pPr>
      <w:r w:rsidRPr="00A95373">
        <w:rPr>
          <w:rFonts w:ascii="DM Sans" w:hAnsi="DM Sans" w:cstheme="minorHAnsi"/>
          <w:sz w:val="20"/>
          <w:szCs w:val="20"/>
        </w:rPr>
        <w:t xml:space="preserve">At the beginning of </w:t>
      </w:r>
      <w:r w:rsidR="00B47C0F" w:rsidRPr="00A95373">
        <w:rPr>
          <w:rFonts w:ascii="DM Sans" w:hAnsi="DM Sans" w:cstheme="minorHAnsi"/>
          <w:sz w:val="20"/>
          <w:szCs w:val="20"/>
        </w:rPr>
        <w:t>term,</w:t>
      </w:r>
      <w:r w:rsidR="00B47C0F">
        <w:rPr>
          <w:rFonts w:ascii="DM Sans" w:hAnsi="DM Sans" w:cstheme="minorHAnsi"/>
          <w:sz w:val="20"/>
          <w:szCs w:val="20"/>
        </w:rPr>
        <w:t xml:space="preserve"> </w:t>
      </w:r>
      <w:r w:rsidRPr="00A95373">
        <w:rPr>
          <w:rFonts w:ascii="DM Sans" w:hAnsi="DM Sans" w:cstheme="minorHAnsi"/>
          <w:sz w:val="20"/>
          <w:szCs w:val="20"/>
        </w:rPr>
        <w:t>children will be discussing and agreeing on classroom rules</w:t>
      </w:r>
      <w:r w:rsidR="00C12B48" w:rsidRPr="00A95373">
        <w:rPr>
          <w:rFonts w:ascii="DM Sans" w:hAnsi="DM Sans" w:cstheme="minorHAnsi"/>
          <w:sz w:val="20"/>
          <w:szCs w:val="20"/>
        </w:rPr>
        <w:t xml:space="preserve">.  They will then be looking at themselves and their relationships, </w:t>
      </w:r>
      <w:r w:rsidR="00E60791" w:rsidRPr="00A95373">
        <w:rPr>
          <w:rFonts w:ascii="DM Sans" w:hAnsi="DM Sans" w:cstheme="minorHAnsi"/>
          <w:sz w:val="20"/>
          <w:szCs w:val="20"/>
        </w:rPr>
        <w:t>valuing</w:t>
      </w:r>
      <w:r w:rsidR="00C12B48" w:rsidRPr="00A95373">
        <w:rPr>
          <w:rFonts w:ascii="DM Sans" w:hAnsi="DM Sans" w:cstheme="minorHAnsi"/>
          <w:sz w:val="20"/>
          <w:szCs w:val="20"/>
        </w:rPr>
        <w:t xml:space="preserve"> difference and how to be their best.</w:t>
      </w:r>
    </w:p>
    <w:p w14:paraId="1C6DB47B" w14:textId="77777777" w:rsidR="007041BE" w:rsidRDefault="007041BE" w:rsidP="00802E7B">
      <w:pPr>
        <w:jc w:val="both"/>
        <w:rPr>
          <w:rFonts w:ascii="DM Sans" w:hAnsi="DM Sans" w:cs="Arial"/>
          <w:b/>
          <w:color w:val="000000"/>
          <w:sz w:val="20"/>
          <w:szCs w:val="20"/>
        </w:rPr>
      </w:pPr>
      <w:r>
        <w:rPr>
          <w:rFonts w:ascii="DM Sans" w:hAnsi="DM Sans" w:cs="Arial"/>
          <w:b/>
          <w:color w:val="000000"/>
          <w:sz w:val="20"/>
          <w:szCs w:val="20"/>
        </w:rPr>
        <w:br w:type="page"/>
      </w:r>
    </w:p>
    <w:p w14:paraId="223595FF" w14:textId="0DFC203E" w:rsidR="00D671E0" w:rsidRPr="00A95373" w:rsidRDefault="00D671E0" w:rsidP="00802E7B">
      <w:pPr>
        <w:jc w:val="both"/>
        <w:rPr>
          <w:rFonts w:ascii="DM Sans" w:hAnsi="DM Sans" w:cs="Arial"/>
          <w:b/>
          <w:sz w:val="20"/>
          <w:szCs w:val="20"/>
        </w:rPr>
      </w:pPr>
      <w:r w:rsidRPr="00A95373">
        <w:rPr>
          <w:rFonts w:ascii="DM Sans" w:hAnsi="DM Sans" w:cs="Arial"/>
          <w:b/>
          <w:color w:val="000000"/>
          <w:sz w:val="20"/>
          <w:szCs w:val="20"/>
        </w:rPr>
        <w:lastRenderedPageBreak/>
        <w:t>Geography</w:t>
      </w:r>
    </w:p>
    <w:p w14:paraId="7CC8135A" w14:textId="5C5E4601" w:rsidR="00D671E0" w:rsidRPr="00A95373" w:rsidRDefault="00C12B48" w:rsidP="00802E7B">
      <w:pPr>
        <w:jc w:val="both"/>
        <w:rPr>
          <w:rFonts w:ascii="DM Sans" w:hAnsi="DM Sans" w:cs="Arial"/>
          <w:bCs/>
          <w:color w:val="000000"/>
          <w:sz w:val="20"/>
          <w:szCs w:val="20"/>
        </w:rPr>
      </w:pPr>
      <w:r w:rsidRPr="00A95373">
        <w:rPr>
          <w:rFonts w:ascii="DM Sans" w:hAnsi="DM Sans" w:cs="Arial"/>
          <w:bCs/>
          <w:color w:val="000000"/>
          <w:sz w:val="20"/>
          <w:szCs w:val="20"/>
        </w:rPr>
        <w:t xml:space="preserve">In the autumn term the children will be using atlases and learning how to use them.  They </w:t>
      </w:r>
      <w:r w:rsidR="00E60791" w:rsidRPr="00A95373">
        <w:rPr>
          <w:rFonts w:ascii="DM Sans" w:hAnsi="DM Sans" w:cs="Arial"/>
          <w:bCs/>
          <w:color w:val="000000"/>
          <w:sz w:val="20"/>
          <w:szCs w:val="20"/>
        </w:rPr>
        <w:t>will</w:t>
      </w:r>
      <w:r w:rsidRPr="00A95373">
        <w:rPr>
          <w:rFonts w:ascii="DM Sans" w:hAnsi="DM Sans" w:cs="Arial"/>
          <w:bCs/>
          <w:color w:val="000000"/>
          <w:sz w:val="20"/>
          <w:szCs w:val="20"/>
        </w:rPr>
        <w:t xml:space="preserve"> then be </w:t>
      </w:r>
      <w:r w:rsidR="00E60791" w:rsidRPr="00A95373">
        <w:rPr>
          <w:rFonts w:ascii="DM Sans" w:hAnsi="DM Sans" w:cs="Arial"/>
          <w:bCs/>
          <w:color w:val="000000"/>
          <w:sz w:val="20"/>
          <w:szCs w:val="20"/>
        </w:rPr>
        <w:t>i</w:t>
      </w:r>
      <w:r w:rsidR="00D671E0" w:rsidRPr="00A95373">
        <w:rPr>
          <w:rFonts w:ascii="DM Sans" w:hAnsi="DM Sans" w:cs="Arial"/>
          <w:bCs/>
          <w:color w:val="000000"/>
          <w:sz w:val="20"/>
          <w:szCs w:val="20"/>
        </w:rPr>
        <w:t>dentify</w:t>
      </w:r>
      <w:r w:rsidRPr="00A95373">
        <w:rPr>
          <w:rFonts w:ascii="DM Sans" w:hAnsi="DM Sans" w:cs="Arial"/>
          <w:bCs/>
          <w:color w:val="000000"/>
          <w:sz w:val="20"/>
          <w:szCs w:val="20"/>
        </w:rPr>
        <w:t>ing</w:t>
      </w:r>
      <w:r w:rsidR="00D671E0" w:rsidRPr="00A95373">
        <w:rPr>
          <w:rFonts w:ascii="DM Sans" w:hAnsi="DM Sans" w:cs="Arial"/>
          <w:bCs/>
          <w:color w:val="000000"/>
          <w:sz w:val="20"/>
          <w:szCs w:val="20"/>
        </w:rPr>
        <w:t xml:space="preserve"> where the oceans are located</w:t>
      </w:r>
      <w:r w:rsidRPr="00A95373">
        <w:rPr>
          <w:rFonts w:ascii="DM Sans" w:hAnsi="DM Sans" w:cs="Arial"/>
          <w:bCs/>
          <w:color w:val="000000"/>
          <w:sz w:val="20"/>
          <w:szCs w:val="20"/>
        </w:rPr>
        <w:t xml:space="preserve">.  The children will then learn about the relationship between weather and the sea. During the term they will also learn more about fish and how </w:t>
      </w:r>
      <w:r w:rsidR="00E60791" w:rsidRPr="00A95373">
        <w:rPr>
          <w:rFonts w:ascii="DM Sans" w:hAnsi="DM Sans" w:cs="Arial"/>
          <w:bCs/>
          <w:color w:val="000000"/>
          <w:sz w:val="20"/>
          <w:szCs w:val="20"/>
        </w:rPr>
        <w:t>they</w:t>
      </w:r>
      <w:r w:rsidRPr="00A95373">
        <w:rPr>
          <w:rFonts w:ascii="DM Sans" w:hAnsi="DM Sans" w:cs="Arial"/>
          <w:bCs/>
          <w:color w:val="000000"/>
          <w:sz w:val="20"/>
          <w:szCs w:val="20"/>
        </w:rPr>
        <w:t xml:space="preserve"> move and breathe.</w:t>
      </w:r>
    </w:p>
    <w:p w14:paraId="515E4AA3" w14:textId="77777777" w:rsidR="00D671E0" w:rsidRPr="00A95373" w:rsidRDefault="00D671E0" w:rsidP="00802E7B">
      <w:pPr>
        <w:jc w:val="both"/>
        <w:rPr>
          <w:rFonts w:ascii="DM Sans" w:hAnsi="DM Sans" w:cs="Arial"/>
          <w:b/>
          <w:color w:val="000000"/>
          <w:sz w:val="20"/>
          <w:szCs w:val="20"/>
        </w:rPr>
      </w:pPr>
      <w:r w:rsidRPr="00A95373">
        <w:rPr>
          <w:rFonts w:ascii="DM Sans" w:hAnsi="DM Sans" w:cs="Arial"/>
          <w:b/>
          <w:color w:val="000000"/>
          <w:sz w:val="20"/>
          <w:szCs w:val="20"/>
        </w:rPr>
        <w:t>History/Ancient Greece</w:t>
      </w:r>
    </w:p>
    <w:p w14:paraId="7ACCB184" w14:textId="623C7D83" w:rsidR="00D671E0" w:rsidRPr="00A95373" w:rsidRDefault="00C12B48" w:rsidP="00802E7B">
      <w:pPr>
        <w:jc w:val="both"/>
        <w:rPr>
          <w:rFonts w:ascii="DM Sans" w:hAnsi="DM Sans" w:cs="Arial"/>
          <w:color w:val="000000"/>
          <w:sz w:val="20"/>
          <w:szCs w:val="20"/>
        </w:rPr>
      </w:pPr>
      <w:r w:rsidRPr="00A95373">
        <w:rPr>
          <w:rFonts w:ascii="DM Sans" w:hAnsi="DM Sans" w:cs="Arial"/>
          <w:color w:val="000000"/>
          <w:sz w:val="20"/>
          <w:szCs w:val="20"/>
        </w:rPr>
        <w:t>This term the pupils will l</w:t>
      </w:r>
      <w:r w:rsidR="00D671E0" w:rsidRPr="00A95373">
        <w:rPr>
          <w:rFonts w:ascii="DM Sans" w:hAnsi="DM Sans" w:cs="Arial"/>
          <w:color w:val="000000"/>
          <w:sz w:val="20"/>
          <w:szCs w:val="20"/>
        </w:rPr>
        <w:t xml:space="preserve">ook at the features of </w:t>
      </w:r>
      <w:r w:rsidR="00B47C0F" w:rsidRPr="00A95373">
        <w:rPr>
          <w:rFonts w:ascii="DM Sans" w:hAnsi="DM Sans" w:cs="Arial"/>
          <w:color w:val="000000"/>
          <w:sz w:val="20"/>
          <w:szCs w:val="20"/>
        </w:rPr>
        <w:t>present-day</w:t>
      </w:r>
      <w:r w:rsidR="00D671E0" w:rsidRPr="00A95373">
        <w:rPr>
          <w:rFonts w:ascii="DM Sans" w:hAnsi="DM Sans" w:cs="Arial"/>
          <w:color w:val="000000"/>
          <w:sz w:val="20"/>
          <w:szCs w:val="20"/>
        </w:rPr>
        <w:t xml:space="preserve"> Greece</w:t>
      </w:r>
      <w:r w:rsidRPr="00A95373">
        <w:rPr>
          <w:rFonts w:ascii="DM Sans" w:hAnsi="DM Sans" w:cs="Arial"/>
          <w:color w:val="000000"/>
          <w:sz w:val="20"/>
          <w:szCs w:val="20"/>
        </w:rPr>
        <w:t>, recognising</w:t>
      </w:r>
      <w:r w:rsidR="00D671E0" w:rsidRPr="00A95373">
        <w:rPr>
          <w:rFonts w:ascii="DM Sans" w:hAnsi="DM Sans" w:cs="Arial"/>
          <w:color w:val="000000"/>
          <w:sz w:val="20"/>
          <w:szCs w:val="20"/>
        </w:rPr>
        <w:t xml:space="preserve"> that </w:t>
      </w:r>
      <w:r w:rsidR="00E60791" w:rsidRPr="00A95373">
        <w:rPr>
          <w:rFonts w:ascii="DM Sans" w:hAnsi="DM Sans" w:cs="Arial"/>
          <w:color w:val="000000"/>
          <w:sz w:val="20"/>
          <w:szCs w:val="20"/>
        </w:rPr>
        <w:t>t</w:t>
      </w:r>
      <w:r w:rsidR="00D671E0" w:rsidRPr="00A95373">
        <w:rPr>
          <w:rFonts w:ascii="DM Sans" w:hAnsi="DM Sans" w:cs="Arial"/>
          <w:color w:val="000000"/>
          <w:sz w:val="20"/>
          <w:szCs w:val="20"/>
        </w:rPr>
        <w:t>he Ancient Greeks lived long ago</w:t>
      </w:r>
      <w:r w:rsidRPr="00A95373">
        <w:rPr>
          <w:rFonts w:ascii="DM Sans" w:hAnsi="DM Sans" w:cs="Arial"/>
          <w:color w:val="000000"/>
          <w:sz w:val="20"/>
          <w:szCs w:val="20"/>
        </w:rPr>
        <w:t xml:space="preserve">.  They </w:t>
      </w:r>
      <w:r w:rsidR="00E60791" w:rsidRPr="00A95373">
        <w:rPr>
          <w:rFonts w:ascii="DM Sans" w:hAnsi="DM Sans" w:cs="Arial"/>
          <w:color w:val="000000"/>
          <w:sz w:val="20"/>
          <w:szCs w:val="20"/>
        </w:rPr>
        <w:t>will</w:t>
      </w:r>
      <w:r w:rsidRPr="00A95373">
        <w:rPr>
          <w:rFonts w:ascii="DM Sans" w:hAnsi="DM Sans" w:cs="Arial"/>
          <w:color w:val="000000"/>
          <w:sz w:val="20"/>
          <w:szCs w:val="20"/>
        </w:rPr>
        <w:t xml:space="preserve"> l</w:t>
      </w:r>
      <w:r w:rsidR="00D671E0" w:rsidRPr="00A95373">
        <w:rPr>
          <w:rFonts w:ascii="DM Sans" w:hAnsi="DM Sans" w:cs="Arial"/>
          <w:color w:val="000000"/>
          <w:sz w:val="20"/>
          <w:szCs w:val="20"/>
        </w:rPr>
        <w:t xml:space="preserve">ook at the many gods which </w:t>
      </w:r>
      <w:r w:rsidRPr="00A95373">
        <w:rPr>
          <w:rFonts w:ascii="DM Sans" w:hAnsi="DM Sans" w:cs="Arial"/>
          <w:color w:val="000000"/>
          <w:sz w:val="20"/>
          <w:szCs w:val="20"/>
        </w:rPr>
        <w:t>th</w:t>
      </w:r>
      <w:r w:rsidR="00D671E0" w:rsidRPr="00A95373">
        <w:rPr>
          <w:rFonts w:ascii="DM Sans" w:hAnsi="DM Sans" w:cs="Arial"/>
          <w:color w:val="000000"/>
          <w:sz w:val="20"/>
          <w:szCs w:val="20"/>
        </w:rPr>
        <w:t>e Ancient Greeks believed in</w:t>
      </w:r>
      <w:r w:rsidRPr="00A95373">
        <w:rPr>
          <w:rFonts w:ascii="DM Sans" w:hAnsi="DM Sans" w:cs="Arial"/>
          <w:color w:val="000000"/>
          <w:sz w:val="20"/>
          <w:szCs w:val="20"/>
        </w:rPr>
        <w:t>.  The children will learn about important buildings in Greece, the Olympic Games and Greek pottery.</w:t>
      </w:r>
    </w:p>
    <w:p w14:paraId="3B2A8B5C" w14:textId="10B60E6A" w:rsidR="000D2C82" w:rsidRPr="00A95373" w:rsidRDefault="000D2C82" w:rsidP="00802E7B">
      <w:pPr>
        <w:jc w:val="both"/>
        <w:rPr>
          <w:rFonts w:ascii="DM Sans" w:hAnsi="DM Sans" w:cstheme="minorHAnsi"/>
          <w:b/>
          <w:bCs/>
          <w:sz w:val="20"/>
          <w:szCs w:val="20"/>
        </w:rPr>
      </w:pPr>
      <w:r w:rsidRPr="00A95373">
        <w:rPr>
          <w:rFonts w:ascii="DM Sans" w:hAnsi="DM Sans" w:cstheme="minorHAnsi"/>
          <w:b/>
          <w:bCs/>
          <w:sz w:val="20"/>
          <w:szCs w:val="20"/>
        </w:rPr>
        <w:t>Digital Skills</w:t>
      </w:r>
    </w:p>
    <w:p w14:paraId="6AD25A23" w14:textId="3353A444" w:rsidR="00D671E0" w:rsidRPr="00A95373" w:rsidRDefault="00E60791" w:rsidP="00802E7B">
      <w:pPr>
        <w:jc w:val="both"/>
        <w:rPr>
          <w:rFonts w:ascii="DM Sans" w:hAnsi="DM Sans" w:cstheme="minorHAnsi"/>
          <w:sz w:val="20"/>
          <w:szCs w:val="20"/>
        </w:rPr>
      </w:pPr>
      <w:r w:rsidRPr="00A95373">
        <w:rPr>
          <w:rFonts w:ascii="DM Sans" w:hAnsi="DM Sans" w:cstheme="minorHAnsi"/>
          <w:sz w:val="20"/>
          <w:szCs w:val="20"/>
        </w:rPr>
        <w:t>The children will be</w:t>
      </w:r>
      <w:r w:rsidR="00694952" w:rsidRPr="00A95373">
        <w:rPr>
          <w:rFonts w:ascii="DM Sans" w:hAnsi="DM Sans" w:cstheme="minorHAnsi"/>
          <w:sz w:val="20"/>
          <w:szCs w:val="20"/>
        </w:rPr>
        <w:t xml:space="preserve"> discussing the uses of IT and how to be safe online.  They will then be using a program to create their own animations before looking at programming itself.</w:t>
      </w:r>
    </w:p>
    <w:p w14:paraId="0A1323C2" w14:textId="77777777" w:rsidR="000D2C82" w:rsidRPr="00A95373" w:rsidRDefault="000D2C82" w:rsidP="00802E7B">
      <w:pPr>
        <w:jc w:val="both"/>
        <w:rPr>
          <w:rFonts w:ascii="DM Sans" w:hAnsi="DM Sans" w:cstheme="minorHAnsi"/>
          <w:b/>
          <w:bCs/>
          <w:sz w:val="20"/>
          <w:szCs w:val="20"/>
        </w:rPr>
      </w:pPr>
      <w:r w:rsidRPr="00A95373">
        <w:rPr>
          <w:rFonts w:ascii="DM Sans" w:hAnsi="DM Sans" w:cstheme="minorHAnsi"/>
          <w:b/>
          <w:bCs/>
          <w:sz w:val="20"/>
          <w:szCs w:val="20"/>
        </w:rPr>
        <w:t>Art and design</w:t>
      </w:r>
    </w:p>
    <w:p w14:paraId="3D2A1533" w14:textId="34D87C00" w:rsidR="00D671E0" w:rsidRPr="00A95373" w:rsidRDefault="00C12B48" w:rsidP="00802E7B">
      <w:pPr>
        <w:jc w:val="both"/>
        <w:rPr>
          <w:rFonts w:ascii="DM Sans" w:hAnsi="DM Sans" w:cs="Arial"/>
          <w:sz w:val="20"/>
          <w:szCs w:val="20"/>
        </w:rPr>
      </w:pPr>
      <w:r w:rsidRPr="00A95373">
        <w:rPr>
          <w:rFonts w:ascii="DM Sans" w:hAnsi="DM Sans" w:cs="Arial"/>
          <w:sz w:val="20"/>
          <w:szCs w:val="20"/>
        </w:rPr>
        <w:t>The a</w:t>
      </w:r>
      <w:r w:rsidR="00D671E0" w:rsidRPr="00A95373">
        <w:rPr>
          <w:rFonts w:ascii="DM Sans" w:hAnsi="DM Sans" w:cs="Arial"/>
          <w:sz w:val="20"/>
          <w:szCs w:val="20"/>
        </w:rPr>
        <w:t>ctivities will be based mainly on the topics of All About Me, Oceans, Ancient Greece and Christmas</w:t>
      </w:r>
      <w:r w:rsidRPr="00A95373">
        <w:rPr>
          <w:rFonts w:ascii="DM Sans" w:hAnsi="DM Sans" w:cs="Arial"/>
          <w:sz w:val="20"/>
          <w:szCs w:val="20"/>
        </w:rPr>
        <w:t>.  The children will be developing their skills in d</w:t>
      </w:r>
      <w:r w:rsidR="00D671E0" w:rsidRPr="00A95373">
        <w:rPr>
          <w:rFonts w:ascii="DM Sans" w:hAnsi="DM Sans" w:cs="Arial"/>
          <w:sz w:val="20"/>
          <w:szCs w:val="20"/>
        </w:rPr>
        <w:t>rawing</w:t>
      </w:r>
      <w:r w:rsidRPr="00A95373">
        <w:rPr>
          <w:rFonts w:ascii="DM Sans" w:hAnsi="DM Sans" w:cs="Arial"/>
          <w:sz w:val="20"/>
          <w:szCs w:val="20"/>
        </w:rPr>
        <w:t>, p</w:t>
      </w:r>
      <w:r w:rsidR="00D671E0" w:rsidRPr="00A95373">
        <w:rPr>
          <w:rFonts w:ascii="DM Sans" w:hAnsi="DM Sans" w:cs="Arial"/>
          <w:sz w:val="20"/>
          <w:szCs w:val="20"/>
        </w:rPr>
        <w:t>ainting</w:t>
      </w:r>
      <w:r w:rsidRPr="00A95373">
        <w:rPr>
          <w:rFonts w:ascii="DM Sans" w:hAnsi="DM Sans" w:cs="Arial"/>
          <w:sz w:val="20"/>
          <w:szCs w:val="20"/>
        </w:rPr>
        <w:t>, p</w:t>
      </w:r>
      <w:r w:rsidR="00D671E0" w:rsidRPr="00A95373">
        <w:rPr>
          <w:rFonts w:ascii="DM Sans" w:hAnsi="DM Sans" w:cs="Arial"/>
          <w:sz w:val="20"/>
          <w:szCs w:val="20"/>
        </w:rPr>
        <w:t>astels</w:t>
      </w:r>
      <w:r w:rsidRPr="00A95373">
        <w:rPr>
          <w:rFonts w:ascii="DM Sans" w:hAnsi="DM Sans" w:cs="Arial"/>
          <w:sz w:val="20"/>
          <w:szCs w:val="20"/>
        </w:rPr>
        <w:t xml:space="preserve"> as well as</w:t>
      </w:r>
      <w:r w:rsidR="00D671E0" w:rsidRPr="00A95373">
        <w:rPr>
          <w:rFonts w:ascii="DM Sans" w:hAnsi="DM Sans" w:cs="Arial"/>
          <w:sz w:val="20"/>
          <w:szCs w:val="20"/>
        </w:rPr>
        <w:t xml:space="preserve"> modelling</w:t>
      </w:r>
      <w:r w:rsidRPr="00A95373">
        <w:rPr>
          <w:rFonts w:ascii="DM Sans" w:hAnsi="DM Sans" w:cs="Arial"/>
          <w:sz w:val="20"/>
          <w:szCs w:val="20"/>
        </w:rPr>
        <w:t>.</w:t>
      </w:r>
    </w:p>
    <w:p w14:paraId="514607A9" w14:textId="213BDB32" w:rsidR="000D2C82" w:rsidRPr="00A95373" w:rsidRDefault="000D2C82" w:rsidP="00802E7B">
      <w:pPr>
        <w:jc w:val="both"/>
        <w:rPr>
          <w:rFonts w:ascii="DM Sans" w:hAnsi="DM Sans" w:cstheme="minorHAnsi"/>
          <w:b/>
          <w:bCs/>
          <w:sz w:val="20"/>
          <w:szCs w:val="20"/>
        </w:rPr>
      </w:pPr>
      <w:r w:rsidRPr="00A95373">
        <w:rPr>
          <w:rFonts w:ascii="DM Sans" w:hAnsi="DM Sans" w:cstheme="minorHAnsi"/>
          <w:b/>
          <w:bCs/>
          <w:sz w:val="20"/>
          <w:szCs w:val="20"/>
        </w:rPr>
        <w:t>Music</w:t>
      </w:r>
    </w:p>
    <w:p w14:paraId="3249C24C" w14:textId="0BE5A2E4" w:rsidR="00D671E0" w:rsidRPr="00A95373" w:rsidRDefault="00AD266A" w:rsidP="00802E7B">
      <w:pPr>
        <w:jc w:val="both"/>
        <w:rPr>
          <w:rFonts w:ascii="DM Sans" w:hAnsi="DM Sans" w:cs="Arial"/>
          <w:sz w:val="20"/>
          <w:szCs w:val="20"/>
        </w:rPr>
      </w:pPr>
      <w:r>
        <w:rPr>
          <w:rFonts w:ascii="DM Sans" w:hAnsi="DM Sans" w:cs="Arial"/>
          <w:sz w:val="20"/>
          <w:szCs w:val="20"/>
        </w:rPr>
        <w:t>Pupils will e</w:t>
      </w:r>
      <w:r w:rsidR="00D671E0" w:rsidRPr="00A95373">
        <w:rPr>
          <w:rFonts w:ascii="DM Sans" w:hAnsi="DM Sans" w:cs="Arial"/>
          <w:sz w:val="20"/>
          <w:szCs w:val="20"/>
        </w:rPr>
        <w:t>xplor</w:t>
      </w:r>
      <w:r>
        <w:rPr>
          <w:rFonts w:ascii="DM Sans" w:hAnsi="DM Sans" w:cs="Arial"/>
          <w:sz w:val="20"/>
          <w:szCs w:val="20"/>
        </w:rPr>
        <w:t>e the concept of</w:t>
      </w:r>
      <w:r w:rsidR="00D671E0" w:rsidRPr="00A95373">
        <w:rPr>
          <w:rFonts w:ascii="DM Sans" w:hAnsi="DM Sans" w:cs="Arial"/>
          <w:sz w:val="20"/>
          <w:szCs w:val="20"/>
        </w:rPr>
        <w:t xml:space="preserve"> duration through recognising and performing sequences of long and short sounds</w:t>
      </w:r>
      <w:r>
        <w:rPr>
          <w:rFonts w:ascii="DM Sans" w:hAnsi="DM Sans" w:cs="Arial"/>
          <w:sz w:val="20"/>
          <w:szCs w:val="20"/>
        </w:rPr>
        <w:t xml:space="preserve"> and will develop control when playing</w:t>
      </w:r>
      <w:r w:rsidR="00D671E0" w:rsidRPr="00A95373">
        <w:rPr>
          <w:rFonts w:ascii="DM Sans" w:hAnsi="DM Sans" w:cs="Arial"/>
          <w:sz w:val="20"/>
          <w:szCs w:val="20"/>
        </w:rPr>
        <w:t xml:space="preserve"> </w:t>
      </w:r>
      <w:r>
        <w:rPr>
          <w:rFonts w:ascii="DM Sans" w:hAnsi="DM Sans" w:cs="Arial"/>
          <w:sz w:val="20"/>
          <w:szCs w:val="20"/>
        </w:rPr>
        <w:t xml:space="preserve">hand-held </w:t>
      </w:r>
      <w:r w:rsidR="00D671E0" w:rsidRPr="00A95373">
        <w:rPr>
          <w:rFonts w:ascii="DM Sans" w:hAnsi="DM Sans" w:cs="Arial"/>
          <w:sz w:val="20"/>
          <w:szCs w:val="20"/>
        </w:rPr>
        <w:t xml:space="preserve">percussion instruments.  </w:t>
      </w:r>
      <w:r>
        <w:rPr>
          <w:rFonts w:ascii="DM Sans" w:hAnsi="DM Sans" w:cs="Arial"/>
          <w:sz w:val="20"/>
          <w:szCs w:val="20"/>
        </w:rPr>
        <w:t>We will aim to understand the</w:t>
      </w:r>
      <w:r w:rsidR="00D671E0" w:rsidRPr="00A95373">
        <w:rPr>
          <w:rFonts w:ascii="DM Sans" w:hAnsi="DM Sans" w:cs="Arial"/>
          <w:sz w:val="20"/>
          <w:szCs w:val="20"/>
        </w:rPr>
        <w:t xml:space="preserve"> difference between songs with 2 and 3 beats in the bar and learn to identify a range of instrumental sounds.</w:t>
      </w:r>
      <w:r>
        <w:rPr>
          <w:rFonts w:ascii="DM Sans" w:hAnsi="DM Sans" w:cs="Arial"/>
          <w:sz w:val="20"/>
          <w:szCs w:val="20"/>
        </w:rPr>
        <w:t xml:space="preserve"> Pupils will continue to </w:t>
      </w:r>
      <w:r w:rsidR="00D671E0" w:rsidRPr="00A95373">
        <w:rPr>
          <w:rFonts w:ascii="DM Sans" w:hAnsi="DM Sans" w:cs="Arial"/>
          <w:sz w:val="20"/>
          <w:szCs w:val="20"/>
        </w:rPr>
        <w:t>develop a sense of pulse through action songs and moving to music</w:t>
      </w:r>
      <w:r>
        <w:rPr>
          <w:rFonts w:ascii="DM Sans" w:hAnsi="DM Sans" w:cs="Arial"/>
          <w:sz w:val="20"/>
          <w:szCs w:val="20"/>
        </w:rPr>
        <w:t xml:space="preserve"> and begin to d</w:t>
      </w:r>
      <w:r w:rsidR="00D671E0" w:rsidRPr="00A95373">
        <w:rPr>
          <w:rFonts w:ascii="DM Sans" w:hAnsi="DM Sans" w:cs="Arial"/>
          <w:sz w:val="20"/>
          <w:szCs w:val="20"/>
        </w:rPr>
        <w:t>istinguis</w:t>
      </w:r>
      <w:r>
        <w:rPr>
          <w:rFonts w:ascii="DM Sans" w:hAnsi="DM Sans" w:cs="Arial"/>
          <w:sz w:val="20"/>
          <w:szCs w:val="20"/>
        </w:rPr>
        <w:t>h</w:t>
      </w:r>
      <w:r w:rsidR="00D671E0" w:rsidRPr="00A95373">
        <w:rPr>
          <w:rFonts w:ascii="DM Sans" w:hAnsi="DM Sans" w:cs="Arial"/>
          <w:sz w:val="20"/>
          <w:szCs w:val="20"/>
        </w:rPr>
        <w:t xml:space="preserve"> between pulse and rhythm</w:t>
      </w:r>
      <w:r>
        <w:rPr>
          <w:rFonts w:ascii="DM Sans" w:hAnsi="DM Sans" w:cs="Arial"/>
          <w:sz w:val="20"/>
          <w:szCs w:val="20"/>
        </w:rPr>
        <w:t xml:space="preserve">. They will also learn, rehearse and perform songs for the Harvest Festival and the Christmas Production. </w:t>
      </w:r>
    </w:p>
    <w:p w14:paraId="5F07E49F" w14:textId="77777777" w:rsidR="000D2C82" w:rsidRPr="00A95373" w:rsidRDefault="000D2C82" w:rsidP="00802E7B">
      <w:pPr>
        <w:jc w:val="both"/>
        <w:rPr>
          <w:rFonts w:ascii="DM Sans" w:hAnsi="DM Sans" w:cstheme="minorHAnsi"/>
          <w:b/>
          <w:bCs/>
          <w:sz w:val="20"/>
          <w:szCs w:val="20"/>
        </w:rPr>
      </w:pPr>
      <w:r w:rsidRPr="00A95373">
        <w:rPr>
          <w:rFonts w:ascii="DM Sans" w:hAnsi="DM Sans" w:cstheme="minorHAnsi"/>
          <w:b/>
          <w:bCs/>
          <w:sz w:val="20"/>
          <w:szCs w:val="20"/>
        </w:rPr>
        <w:t>Physical Education</w:t>
      </w:r>
    </w:p>
    <w:p w14:paraId="2F62E3F5" w14:textId="63A72AA3" w:rsidR="00D671E0" w:rsidRPr="00A95373" w:rsidRDefault="007041BE" w:rsidP="00802E7B">
      <w:pPr>
        <w:jc w:val="both"/>
        <w:rPr>
          <w:rFonts w:ascii="DM Sans" w:hAnsi="DM Sans" w:cs="Arial"/>
          <w:sz w:val="20"/>
          <w:szCs w:val="20"/>
        </w:rPr>
      </w:pPr>
      <w:r>
        <w:rPr>
          <w:rFonts w:ascii="DM Sans" w:hAnsi="DM Sans" w:cs="Arial"/>
          <w:sz w:val="20"/>
          <w:szCs w:val="20"/>
        </w:rPr>
        <w:t>Pupils will explore f</w:t>
      </w:r>
      <w:r w:rsidR="00D671E0" w:rsidRPr="007041BE">
        <w:rPr>
          <w:rFonts w:ascii="DM Sans" w:hAnsi="DM Sans" w:cs="Arial"/>
          <w:sz w:val="20"/>
          <w:szCs w:val="20"/>
        </w:rPr>
        <w:t>itness and exercise through relays and skipping</w:t>
      </w:r>
      <w:r>
        <w:rPr>
          <w:rFonts w:ascii="DM Sans" w:hAnsi="DM Sans" w:cs="Arial"/>
          <w:sz w:val="20"/>
          <w:szCs w:val="20"/>
        </w:rPr>
        <w:t xml:space="preserve">. They will be introduced to </w:t>
      </w:r>
      <w:r w:rsidR="00F8442C">
        <w:rPr>
          <w:rFonts w:ascii="DM Sans" w:hAnsi="DM Sans" w:cs="Arial"/>
          <w:sz w:val="20"/>
          <w:szCs w:val="20"/>
        </w:rPr>
        <w:t>team games to encourage</w:t>
      </w:r>
      <w:r w:rsidR="00D671E0" w:rsidRPr="00A95373">
        <w:rPr>
          <w:rFonts w:ascii="DM Sans" w:hAnsi="DM Sans" w:cs="Arial"/>
          <w:sz w:val="20"/>
          <w:szCs w:val="20"/>
        </w:rPr>
        <w:t xml:space="preserve"> </w:t>
      </w:r>
      <w:r w:rsidR="00F8442C">
        <w:rPr>
          <w:rFonts w:ascii="DM Sans" w:hAnsi="DM Sans" w:cs="Arial"/>
          <w:sz w:val="20"/>
          <w:szCs w:val="20"/>
        </w:rPr>
        <w:t>t</w:t>
      </w:r>
      <w:r w:rsidR="00D671E0" w:rsidRPr="00A95373">
        <w:rPr>
          <w:rFonts w:ascii="DM Sans" w:hAnsi="DM Sans" w:cs="Arial"/>
          <w:sz w:val="20"/>
          <w:szCs w:val="20"/>
        </w:rPr>
        <w:t xml:space="preserve">eamwork </w:t>
      </w:r>
      <w:r w:rsidR="00F8442C">
        <w:rPr>
          <w:rFonts w:ascii="DM Sans" w:hAnsi="DM Sans" w:cs="Arial"/>
          <w:sz w:val="20"/>
          <w:szCs w:val="20"/>
        </w:rPr>
        <w:t>and awareness of others</w:t>
      </w:r>
      <w:r>
        <w:rPr>
          <w:rFonts w:ascii="DM Sans" w:hAnsi="DM Sans" w:cs="Arial"/>
          <w:sz w:val="20"/>
          <w:szCs w:val="20"/>
        </w:rPr>
        <w:t xml:space="preserve"> and </w:t>
      </w:r>
      <w:r w:rsidRPr="00A95373">
        <w:rPr>
          <w:rFonts w:ascii="DM Sans" w:hAnsi="DM Sans" w:cs="Arial"/>
          <w:sz w:val="20"/>
          <w:szCs w:val="20"/>
        </w:rPr>
        <w:t>gymnastics</w:t>
      </w:r>
      <w:r>
        <w:rPr>
          <w:rFonts w:ascii="DM Sans" w:hAnsi="DM Sans" w:cs="Arial"/>
          <w:sz w:val="20"/>
          <w:szCs w:val="20"/>
        </w:rPr>
        <w:t>.</w:t>
      </w:r>
    </w:p>
    <w:p w14:paraId="22995195" w14:textId="77777777" w:rsidR="007041BE" w:rsidRDefault="000D2C82" w:rsidP="00802E7B">
      <w:pPr>
        <w:jc w:val="both"/>
        <w:rPr>
          <w:rFonts w:ascii="DM Sans" w:hAnsi="DM Sans" w:cstheme="minorHAnsi"/>
          <w:b/>
          <w:bCs/>
          <w:sz w:val="20"/>
          <w:szCs w:val="20"/>
        </w:rPr>
      </w:pPr>
      <w:r w:rsidRPr="00A95373">
        <w:rPr>
          <w:rFonts w:ascii="DM Sans" w:hAnsi="DM Sans" w:cstheme="minorHAnsi"/>
          <w:b/>
          <w:bCs/>
          <w:sz w:val="20"/>
          <w:szCs w:val="20"/>
        </w:rPr>
        <w:t>Swimming</w:t>
      </w:r>
    </w:p>
    <w:p w14:paraId="3704EBED" w14:textId="469DC8B3" w:rsidR="00D671E0" w:rsidRPr="00A95373" w:rsidRDefault="00D671E0" w:rsidP="00802E7B">
      <w:pPr>
        <w:jc w:val="both"/>
        <w:rPr>
          <w:rFonts w:ascii="DM Sans" w:hAnsi="DM Sans" w:cs="Arial"/>
          <w:sz w:val="20"/>
          <w:szCs w:val="20"/>
        </w:rPr>
      </w:pPr>
      <w:r w:rsidRPr="007041BE">
        <w:rPr>
          <w:rFonts w:ascii="DM Sans" w:hAnsi="DM Sans" w:cs="Arial"/>
          <w:sz w:val="20"/>
          <w:szCs w:val="20"/>
        </w:rPr>
        <w:t>Width drills to build confidence</w:t>
      </w:r>
      <w:r w:rsidR="007041BE">
        <w:rPr>
          <w:rFonts w:ascii="DM Sans" w:hAnsi="DM Sans" w:cs="Arial"/>
          <w:sz w:val="20"/>
          <w:szCs w:val="20"/>
        </w:rPr>
        <w:t xml:space="preserve"> and s</w:t>
      </w:r>
      <w:r w:rsidRPr="00A95373">
        <w:rPr>
          <w:rFonts w:ascii="DM Sans" w:hAnsi="DM Sans" w:cs="Arial"/>
          <w:sz w:val="20"/>
          <w:szCs w:val="20"/>
        </w:rPr>
        <w:t>troke development</w:t>
      </w:r>
      <w:r w:rsidR="00F8442C">
        <w:rPr>
          <w:rFonts w:ascii="DM Sans" w:hAnsi="DM Sans" w:cs="Arial"/>
          <w:sz w:val="20"/>
          <w:szCs w:val="20"/>
        </w:rPr>
        <w:t xml:space="preserve">, introduction of swimming full lengths of the pool for those pupils who are more confident. Time is spent ensuring pupils hold the correct body shape for front crawl and backstroke. </w:t>
      </w:r>
    </w:p>
    <w:p w14:paraId="60688279" w14:textId="3A227B6F" w:rsidR="00C12B48" w:rsidRPr="00A95373" w:rsidRDefault="00C12B48" w:rsidP="00802E7B">
      <w:pPr>
        <w:jc w:val="both"/>
        <w:rPr>
          <w:rFonts w:ascii="DM Sans" w:hAnsi="DM Sans" w:cstheme="minorHAnsi"/>
          <w:b/>
          <w:bCs/>
          <w:sz w:val="20"/>
          <w:szCs w:val="20"/>
        </w:rPr>
      </w:pPr>
      <w:r w:rsidRPr="00A95373">
        <w:rPr>
          <w:rFonts w:ascii="DM Sans" w:hAnsi="DM Sans" w:cstheme="minorHAnsi"/>
          <w:b/>
          <w:bCs/>
          <w:sz w:val="20"/>
          <w:szCs w:val="20"/>
        </w:rPr>
        <w:t>Games</w:t>
      </w:r>
    </w:p>
    <w:p w14:paraId="4AE0A218" w14:textId="177373AC" w:rsidR="00C12B48" w:rsidRPr="007041BE" w:rsidRDefault="00F8442C" w:rsidP="00802E7B">
      <w:pPr>
        <w:jc w:val="both"/>
        <w:rPr>
          <w:rFonts w:ascii="DM Sans" w:hAnsi="DM Sans" w:cs="Arial"/>
          <w:sz w:val="20"/>
          <w:szCs w:val="20"/>
        </w:rPr>
      </w:pPr>
      <w:r>
        <w:rPr>
          <w:rFonts w:ascii="DM Sans" w:hAnsi="DM Sans" w:cs="Arial"/>
          <w:color w:val="000000"/>
          <w:sz w:val="20"/>
          <w:szCs w:val="20"/>
        </w:rPr>
        <w:t xml:space="preserve">An introduction to </w:t>
      </w:r>
      <w:r w:rsidR="000F07BC">
        <w:rPr>
          <w:rFonts w:ascii="DM Sans" w:hAnsi="DM Sans" w:cs="Arial"/>
          <w:color w:val="000000"/>
          <w:sz w:val="20"/>
          <w:szCs w:val="20"/>
        </w:rPr>
        <w:t>t</w:t>
      </w:r>
      <w:r w:rsidR="00C12B48" w:rsidRPr="007041BE">
        <w:rPr>
          <w:rFonts w:ascii="DM Sans" w:hAnsi="DM Sans" w:cs="Arial"/>
          <w:color w:val="000000"/>
          <w:sz w:val="20"/>
          <w:szCs w:val="20"/>
        </w:rPr>
        <w:t>ouch rugby skills</w:t>
      </w:r>
      <w:r>
        <w:rPr>
          <w:rFonts w:ascii="DM Sans" w:hAnsi="DM Sans" w:cs="Arial"/>
          <w:color w:val="000000"/>
          <w:sz w:val="20"/>
          <w:szCs w:val="20"/>
        </w:rPr>
        <w:t xml:space="preserve"> and playing some </w:t>
      </w:r>
      <w:proofErr w:type="gramStart"/>
      <w:r>
        <w:rPr>
          <w:rFonts w:ascii="DM Sans" w:hAnsi="DM Sans" w:cs="Arial"/>
          <w:color w:val="000000"/>
          <w:sz w:val="20"/>
          <w:szCs w:val="20"/>
        </w:rPr>
        <w:t>small sided</w:t>
      </w:r>
      <w:proofErr w:type="gramEnd"/>
      <w:r>
        <w:rPr>
          <w:rFonts w:ascii="DM Sans" w:hAnsi="DM Sans" w:cs="Arial"/>
          <w:color w:val="000000"/>
          <w:sz w:val="20"/>
          <w:szCs w:val="20"/>
        </w:rPr>
        <w:t xml:space="preserve"> games plus </w:t>
      </w:r>
      <w:r w:rsidR="000F07BC">
        <w:rPr>
          <w:rFonts w:ascii="DM Sans" w:hAnsi="DM Sans" w:cs="Arial"/>
          <w:color w:val="000000"/>
          <w:sz w:val="20"/>
          <w:szCs w:val="20"/>
        </w:rPr>
        <w:t>n</w:t>
      </w:r>
      <w:r>
        <w:rPr>
          <w:rFonts w:ascii="DM Sans" w:hAnsi="DM Sans" w:cs="Arial"/>
          <w:color w:val="000000"/>
          <w:sz w:val="20"/>
          <w:szCs w:val="20"/>
        </w:rPr>
        <w:t>etball introduction to learn about using space to pass and move the ball.</w:t>
      </w:r>
      <w:r w:rsidR="00C12B48" w:rsidRPr="007041BE">
        <w:rPr>
          <w:rFonts w:ascii="DM Sans" w:hAnsi="DM Sans" w:cs="Arial"/>
          <w:color w:val="000000"/>
          <w:sz w:val="20"/>
          <w:szCs w:val="20"/>
        </w:rPr>
        <w:t xml:space="preserve"> </w:t>
      </w:r>
    </w:p>
    <w:sectPr w:rsidR="00C12B48" w:rsidRPr="007041BE" w:rsidSect="00741B5A">
      <w:pgSz w:w="11906" w:h="16838"/>
      <w:pgMar w:top="1440" w:right="1440" w:bottom="1440" w:left="1440" w:header="708" w:footer="708" w:gutter="0"/>
      <w:pgBorders w:offsetFrom="page">
        <w:top w:val="single" w:sz="4" w:space="24" w:color="83344C"/>
        <w:left w:val="single" w:sz="4" w:space="24" w:color="83344C"/>
        <w:bottom w:val="single" w:sz="4" w:space="24" w:color="83344C"/>
        <w:right w:val="single" w:sz="4" w:space="24" w:color="83344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779"/>
    <w:multiLevelType w:val="hybridMultilevel"/>
    <w:tmpl w:val="EE8CF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B228EC"/>
    <w:multiLevelType w:val="hybridMultilevel"/>
    <w:tmpl w:val="3954D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3A3695"/>
    <w:multiLevelType w:val="hybridMultilevel"/>
    <w:tmpl w:val="CB7AB5F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5029A"/>
    <w:multiLevelType w:val="hybridMultilevel"/>
    <w:tmpl w:val="0CFEA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A0764C"/>
    <w:multiLevelType w:val="hybridMultilevel"/>
    <w:tmpl w:val="47A4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833D2"/>
    <w:multiLevelType w:val="hybridMultilevel"/>
    <w:tmpl w:val="93769A9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914B8"/>
    <w:multiLevelType w:val="hybridMultilevel"/>
    <w:tmpl w:val="3594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A3E4D"/>
    <w:multiLevelType w:val="hybridMultilevel"/>
    <w:tmpl w:val="A182665A"/>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6D510A6D"/>
    <w:multiLevelType w:val="hybridMultilevel"/>
    <w:tmpl w:val="33220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9006A4"/>
    <w:multiLevelType w:val="hybridMultilevel"/>
    <w:tmpl w:val="710EA0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35019"/>
    <w:multiLevelType w:val="hybridMultilevel"/>
    <w:tmpl w:val="2C14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40B5D"/>
    <w:multiLevelType w:val="hybridMultilevel"/>
    <w:tmpl w:val="4E68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F27A33"/>
    <w:multiLevelType w:val="hybridMultilevel"/>
    <w:tmpl w:val="9BC0B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8043998">
    <w:abstractNumId w:val="5"/>
  </w:num>
  <w:num w:numId="2" w16cid:durableId="2059354363">
    <w:abstractNumId w:val="8"/>
  </w:num>
  <w:num w:numId="3" w16cid:durableId="1126510271">
    <w:abstractNumId w:val="12"/>
  </w:num>
  <w:num w:numId="4" w16cid:durableId="1067260068">
    <w:abstractNumId w:val="4"/>
  </w:num>
  <w:num w:numId="5" w16cid:durableId="1413160676">
    <w:abstractNumId w:val="2"/>
  </w:num>
  <w:num w:numId="6" w16cid:durableId="729884655">
    <w:abstractNumId w:val="9"/>
  </w:num>
  <w:num w:numId="7" w16cid:durableId="1480464261">
    <w:abstractNumId w:val="11"/>
  </w:num>
  <w:num w:numId="8" w16cid:durableId="722949504">
    <w:abstractNumId w:val="10"/>
  </w:num>
  <w:num w:numId="9" w16cid:durableId="454492569">
    <w:abstractNumId w:val="6"/>
  </w:num>
  <w:num w:numId="10" w16cid:durableId="605768353">
    <w:abstractNumId w:val="7"/>
  </w:num>
  <w:num w:numId="11" w16cid:durableId="805466481">
    <w:abstractNumId w:val="1"/>
  </w:num>
  <w:num w:numId="12" w16cid:durableId="1056053475">
    <w:abstractNumId w:val="3"/>
  </w:num>
  <w:num w:numId="13" w16cid:durableId="54409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A"/>
    <w:rsid w:val="000D2C82"/>
    <w:rsid w:val="000F07BC"/>
    <w:rsid w:val="00170408"/>
    <w:rsid w:val="001A1C61"/>
    <w:rsid w:val="00332C36"/>
    <w:rsid w:val="00381B3F"/>
    <w:rsid w:val="00383642"/>
    <w:rsid w:val="00385BDE"/>
    <w:rsid w:val="00424148"/>
    <w:rsid w:val="00485467"/>
    <w:rsid w:val="004F40E4"/>
    <w:rsid w:val="005537C2"/>
    <w:rsid w:val="00652A3A"/>
    <w:rsid w:val="00694952"/>
    <w:rsid w:val="006A0477"/>
    <w:rsid w:val="006C1A94"/>
    <w:rsid w:val="006E2089"/>
    <w:rsid w:val="007041BE"/>
    <w:rsid w:val="007322A8"/>
    <w:rsid w:val="00741B5A"/>
    <w:rsid w:val="00793FB6"/>
    <w:rsid w:val="007B30FF"/>
    <w:rsid w:val="00802E7B"/>
    <w:rsid w:val="00804AE2"/>
    <w:rsid w:val="00864298"/>
    <w:rsid w:val="00933DB8"/>
    <w:rsid w:val="00965B4D"/>
    <w:rsid w:val="009D01F5"/>
    <w:rsid w:val="00A95373"/>
    <w:rsid w:val="00AD266A"/>
    <w:rsid w:val="00B2725D"/>
    <w:rsid w:val="00B30BA5"/>
    <w:rsid w:val="00B47C0F"/>
    <w:rsid w:val="00BB0F2B"/>
    <w:rsid w:val="00C12B48"/>
    <w:rsid w:val="00C21B1C"/>
    <w:rsid w:val="00C2622A"/>
    <w:rsid w:val="00C50A82"/>
    <w:rsid w:val="00C95B2E"/>
    <w:rsid w:val="00CE6A81"/>
    <w:rsid w:val="00D10A24"/>
    <w:rsid w:val="00D671E0"/>
    <w:rsid w:val="00D92AD2"/>
    <w:rsid w:val="00DA1D0F"/>
    <w:rsid w:val="00E60791"/>
    <w:rsid w:val="00EB2940"/>
    <w:rsid w:val="00EF05FB"/>
    <w:rsid w:val="00F15A12"/>
    <w:rsid w:val="00F72ACB"/>
    <w:rsid w:val="00F8442C"/>
    <w:rsid w:val="00FA532A"/>
    <w:rsid w:val="00FB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601E"/>
  <w15:chartTrackingRefBased/>
  <w15:docId w15:val="{97FB9080-24C0-485F-8114-A9CB0B9A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A1C61"/>
    <w:pPr>
      <w:widowControl w:val="0"/>
      <w:autoSpaceDE w:val="0"/>
      <w:autoSpaceDN w:val="0"/>
      <w:adjustRightInd w:val="0"/>
      <w:spacing w:after="0" w:line="240" w:lineRule="auto"/>
      <w:ind w:left="100"/>
    </w:pPr>
    <w:rPr>
      <w:rFonts w:ascii="Gill Sans MT" w:eastAsiaTheme="minorEastAsia" w:hAnsi="Gill Sans MT" w:cs="Gill Sans MT"/>
      <w:sz w:val="20"/>
      <w:szCs w:val="20"/>
      <w:lang w:eastAsia="en-GB"/>
    </w:rPr>
  </w:style>
  <w:style w:type="character" w:customStyle="1" w:styleId="BodyTextChar">
    <w:name w:val="Body Text Char"/>
    <w:basedOn w:val="DefaultParagraphFont"/>
    <w:link w:val="BodyText"/>
    <w:uiPriority w:val="1"/>
    <w:rsid w:val="001A1C61"/>
    <w:rPr>
      <w:rFonts w:ascii="Gill Sans MT" w:eastAsiaTheme="minorEastAsia" w:hAnsi="Gill Sans MT" w:cs="Gill Sans MT"/>
      <w:sz w:val="20"/>
      <w:szCs w:val="20"/>
      <w:lang w:eastAsia="en-GB"/>
    </w:rPr>
  </w:style>
  <w:style w:type="paragraph" w:customStyle="1" w:styleId="Default">
    <w:name w:val="Default"/>
    <w:rsid w:val="00B2725D"/>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7B30F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9ce51a-e92c-459d-9dff-527a58488b74" xsi:nil="true"/>
    <PublishingExpirationDate xmlns="http://schemas.microsoft.com/sharepoint/v3" xsi:nil="true"/>
    <PublishingStartDate xmlns="http://schemas.microsoft.com/sharepoint/v3" xsi:nil="true"/>
    <lcf76f155ced4ddcb4097134ff3c332f xmlns="15ec3ca7-7097-4350-8156-a77bf14266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846CE279792A4EA32EBCFE7B325955" ma:contentTypeVersion="14" ma:contentTypeDescription="Create a new document." ma:contentTypeScope="" ma:versionID="04a77711a61b2610b3e9ce188f4d6ae4">
  <xsd:schema xmlns:xsd="http://www.w3.org/2001/XMLSchema" xmlns:xs="http://www.w3.org/2001/XMLSchema" xmlns:p="http://schemas.microsoft.com/office/2006/metadata/properties" xmlns:ns1="http://schemas.microsoft.com/sharepoint/v3" xmlns:ns2="15ec3ca7-7097-4350-8156-a77bf14266d8" xmlns:ns3="9f9ce51a-e92c-459d-9dff-527a58488b74" targetNamespace="http://schemas.microsoft.com/office/2006/metadata/properties" ma:root="true" ma:fieldsID="253b015d4b584b21cd0c0c44becb69ad" ns1:_="" ns2:_="" ns3:_="">
    <xsd:import namespace="http://schemas.microsoft.com/sharepoint/v3"/>
    <xsd:import namespace="15ec3ca7-7097-4350-8156-a77bf14266d8"/>
    <xsd:import namespace="9f9ce51a-e92c-459d-9dff-527a58488b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PublishingStartDate" minOccurs="0"/>
                <xsd:element ref="ns1:PublishingExpirationDate"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ec3ca7-7097-4350-8156-a77bf1426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360974-824d-49af-bd65-0efbc8fb4de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ce51a-e92c-459d-9dff-527a58488b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0573e6-f2d8-4be5-b73a-43d8771eab7e}" ma:internalName="TaxCatchAll" ma:showField="CatchAllData" ma:web="9f9ce51a-e92c-459d-9dff-527a58488b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EE6D0-235B-4151-8D63-C813A45D9728}">
  <ds:schemaRefs>
    <ds:schemaRef ds:uri="http://schemas.microsoft.com/office/2006/metadata/properties"/>
    <ds:schemaRef ds:uri="http://schemas.microsoft.com/office/infopath/2007/PartnerControls"/>
    <ds:schemaRef ds:uri="9f9ce51a-e92c-459d-9dff-527a58488b74"/>
    <ds:schemaRef ds:uri="http://schemas.microsoft.com/sharepoint/v3"/>
    <ds:schemaRef ds:uri="15ec3ca7-7097-4350-8156-a77bf14266d8"/>
  </ds:schemaRefs>
</ds:datastoreItem>
</file>

<file path=customXml/itemProps2.xml><?xml version="1.0" encoding="utf-8"?>
<ds:datastoreItem xmlns:ds="http://schemas.openxmlformats.org/officeDocument/2006/customXml" ds:itemID="{B8036589-364D-4770-915F-08358A8F7E1F}">
  <ds:schemaRefs>
    <ds:schemaRef ds:uri="http://schemas.microsoft.com/sharepoint/v3/contenttype/forms"/>
  </ds:schemaRefs>
</ds:datastoreItem>
</file>

<file path=customXml/itemProps3.xml><?xml version="1.0" encoding="utf-8"?>
<ds:datastoreItem xmlns:ds="http://schemas.openxmlformats.org/officeDocument/2006/customXml" ds:itemID="{1BFC3E1D-C057-4DD3-B71E-20FFD4427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c3ca7-7097-4350-8156-a77bf14266d8"/>
    <ds:schemaRef ds:uri="9f9ce51a-e92c-459d-9dff-527a58488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Challis</dc:creator>
  <cp:keywords/>
  <dc:description/>
  <cp:lastModifiedBy>Lucy Fagan</cp:lastModifiedBy>
  <cp:revision>4</cp:revision>
  <cp:lastPrinted>2022-04-25T14:52:00Z</cp:lastPrinted>
  <dcterms:created xsi:type="dcterms:W3CDTF">2025-10-21T12:53:00Z</dcterms:created>
  <dcterms:modified xsi:type="dcterms:W3CDTF">2025-10-21T13:10:00Z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0x01010017846CE279792A4EA32EBCFE7B325955</vt:lpwstr>
  </property>
  <property fmtid="{D5CDD505-2E9C-101B-9397-08002B2CF9AE}" pid="3" name="MediaServiceImageTags">
    <vt:lpwstr/>
  </property>
</Properties>
</file>